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832" w:rsidRPr="00344DEE" w:rsidRDefault="00FA1ADE">
      <w:pPr>
        <w:spacing w:after="0" w:line="408" w:lineRule="auto"/>
        <w:ind w:left="120"/>
        <w:jc w:val="center"/>
        <w:rPr>
          <w:lang w:val="ru-RU"/>
        </w:rPr>
      </w:pPr>
      <w:bookmarkStart w:id="0" w:name="block-10103764"/>
      <w:r w:rsidRPr="00344DEE">
        <w:rPr>
          <w:rFonts w:ascii="Times New Roman" w:hAnsi="Times New Roman"/>
          <w:b/>
          <w:color w:val="000000"/>
          <w:sz w:val="28"/>
          <w:lang w:val="ru-RU"/>
        </w:rPr>
        <w:t>МИНИСТЕРСТВО ПРОСВЕЩЕНИЯ РОССИЙСКОЙ ФЕДЕРАЦИИ</w:t>
      </w:r>
    </w:p>
    <w:p w:rsidR="006A5832" w:rsidRPr="00344DEE" w:rsidRDefault="00FA1ADE">
      <w:pPr>
        <w:spacing w:after="0" w:line="408" w:lineRule="auto"/>
        <w:ind w:left="120"/>
        <w:jc w:val="center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‌</w:t>
      </w:r>
      <w:bookmarkStart w:id="1" w:name="ca8d2e90-56c6-4227-b989-cf591d15a380"/>
      <w:r w:rsidRPr="00344DEE">
        <w:rPr>
          <w:rFonts w:ascii="Times New Roman" w:hAnsi="Times New Roman"/>
          <w:b/>
          <w:color w:val="000000"/>
          <w:sz w:val="28"/>
          <w:lang w:val="ru-RU"/>
        </w:rPr>
        <w:t>Министерство образования Тверской области</w:t>
      </w:r>
      <w:bookmarkEnd w:id="1"/>
      <w:r w:rsidRPr="00344DEE">
        <w:rPr>
          <w:rFonts w:ascii="Times New Roman" w:hAnsi="Times New Roman"/>
          <w:b/>
          <w:color w:val="000000"/>
          <w:sz w:val="28"/>
          <w:lang w:val="ru-RU"/>
        </w:rPr>
        <w:t xml:space="preserve">‌‌ </w:t>
      </w:r>
    </w:p>
    <w:p w:rsidR="006A5832" w:rsidRDefault="00344DEE">
      <w:pPr>
        <w:spacing w:after="0"/>
        <w:ind w:left="120"/>
      </w:pPr>
      <w:r>
        <w:rPr>
          <w:noProof/>
          <w:lang w:val="ru-RU" w:eastAsia="ru-RU"/>
        </w:rPr>
        <w:drawing>
          <wp:inline distT="0" distB="0" distL="0" distR="0" wp14:anchorId="591D4CBE" wp14:editId="66D72C6D">
            <wp:extent cx="5940425" cy="3689697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8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832" w:rsidRPr="00344DEE" w:rsidRDefault="00FA1ADE">
      <w:pPr>
        <w:spacing w:after="0"/>
        <w:ind w:left="120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‌</w:t>
      </w:r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FA1ADE">
      <w:pPr>
        <w:spacing w:after="0" w:line="408" w:lineRule="auto"/>
        <w:ind w:left="120"/>
        <w:jc w:val="center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6A5832" w:rsidRPr="00C764C8" w:rsidRDefault="00FA1ADE">
      <w:pPr>
        <w:spacing w:after="0" w:line="408" w:lineRule="auto"/>
        <w:ind w:left="120"/>
        <w:jc w:val="center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C764C8">
        <w:rPr>
          <w:rFonts w:ascii="Times New Roman" w:hAnsi="Times New Roman"/>
          <w:color w:val="000000"/>
          <w:sz w:val="28"/>
          <w:lang w:val="ru-RU"/>
        </w:rPr>
        <w:t xml:space="preserve"> 1410396)</w:t>
      </w: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FA1ADE">
      <w:pPr>
        <w:spacing w:after="0" w:line="408" w:lineRule="auto"/>
        <w:ind w:left="120"/>
        <w:jc w:val="center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учебного предмета «</w:t>
      </w:r>
      <w:r w:rsidR="00A54D23">
        <w:rPr>
          <w:rFonts w:ascii="Times New Roman" w:hAnsi="Times New Roman"/>
          <w:b/>
          <w:color w:val="000000"/>
          <w:sz w:val="28"/>
          <w:lang w:val="ru-RU"/>
        </w:rPr>
        <w:t>Труд (т</w:t>
      </w:r>
      <w:r w:rsidRPr="00C764C8">
        <w:rPr>
          <w:rFonts w:ascii="Times New Roman" w:hAnsi="Times New Roman"/>
          <w:b/>
          <w:color w:val="000000"/>
          <w:sz w:val="28"/>
          <w:lang w:val="ru-RU"/>
        </w:rPr>
        <w:t>ехнология</w:t>
      </w:r>
      <w:r w:rsidR="00A54D23">
        <w:rPr>
          <w:rFonts w:ascii="Times New Roman" w:hAnsi="Times New Roman"/>
          <w:b/>
          <w:color w:val="000000"/>
          <w:sz w:val="28"/>
          <w:lang w:val="ru-RU"/>
        </w:rPr>
        <w:t>)</w:t>
      </w:r>
      <w:r w:rsidRPr="00C764C8">
        <w:rPr>
          <w:rFonts w:ascii="Times New Roman" w:hAnsi="Times New Roman"/>
          <w:b/>
          <w:color w:val="000000"/>
          <w:sz w:val="28"/>
          <w:lang w:val="ru-RU"/>
        </w:rPr>
        <w:t>»</w:t>
      </w:r>
    </w:p>
    <w:p w:rsidR="006A5832" w:rsidRPr="00C764C8" w:rsidRDefault="00FA1ADE">
      <w:pPr>
        <w:spacing w:after="0" w:line="408" w:lineRule="auto"/>
        <w:ind w:left="120"/>
        <w:jc w:val="center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для обучающихся 1 – 4 классов </w:t>
      </w: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  <w:bookmarkStart w:id="2" w:name="_GoBack"/>
      <w:bookmarkEnd w:id="2"/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6A5832">
      <w:pPr>
        <w:spacing w:after="0"/>
        <w:ind w:left="120"/>
        <w:jc w:val="center"/>
        <w:rPr>
          <w:lang w:val="ru-RU"/>
        </w:rPr>
      </w:pPr>
    </w:p>
    <w:p w:rsidR="006A5832" w:rsidRPr="00C764C8" w:rsidRDefault="00FA1ADE" w:rsidP="00C764C8">
      <w:pPr>
        <w:spacing w:after="0"/>
        <w:ind w:left="120"/>
        <w:jc w:val="center"/>
        <w:rPr>
          <w:lang w:val="ru-RU"/>
        </w:rPr>
        <w:sectPr w:rsidR="006A5832" w:rsidRPr="00C764C8">
          <w:pgSz w:w="11906" w:h="16383"/>
          <w:pgMar w:top="1134" w:right="850" w:bottom="1134" w:left="1701" w:header="720" w:footer="720" w:gutter="0"/>
          <w:cols w:space="720"/>
        </w:sectPr>
      </w:pPr>
      <w:r w:rsidRPr="00344DEE">
        <w:rPr>
          <w:rFonts w:ascii="Times New Roman" w:hAnsi="Times New Roman"/>
          <w:color w:val="000000"/>
          <w:sz w:val="28"/>
          <w:lang w:val="ru-RU"/>
        </w:rPr>
        <w:t>​</w:t>
      </w:r>
      <w:bookmarkStart w:id="3" w:name="508ac55b-44c9-400c-838c-9af63dfa3fb2"/>
      <w:r w:rsidRPr="00344DEE">
        <w:rPr>
          <w:rFonts w:ascii="Times New Roman" w:hAnsi="Times New Roman"/>
          <w:b/>
          <w:color w:val="000000"/>
          <w:sz w:val="28"/>
          <w:lang w:val="ru-RU"/>
        </w:rPr>
        <w:t xml:space="preserve">п. </w:t>
      </w:r>
      <w:proofErr w:type="spellStart"/>
      <w:r w:rsidRPr="00344DEE">
        <w:rPr>
          <w:rFonts w:ascii="Times New Roman" w:hAnsi="Times New Roman"/>
          <w:b/>
          <w:color w:val="000000"/>
          <w:sz w:val="28"/>
          <w:lang w:val="ru-RU"/>
        </w:rPr>
        <w:t>Крючково</w:t>
      </w:r>
      <w:bookmarkEnd w:id="3"/>
      <w:proofErr w:type="spellEnd"/>
      <w:r w:rsidRPr="00344DEE">
        <w:rPr>
          <w:rFonts w:ascii="Times New Roman" w:hAnsi="Times New Roman"/>
          <w:b/>
          <w:color w:val="000000"/>
          <w:sz w:val="28"/>
          <w:lang w:val="ru-RU"/>
        </w:rPr>
        <w:t xml:space="preserve">‌ </w:t>
      </w:r>
      <w:bookmarkStart w:id="4" w:name="d20e1ab1-8771-4456-8e22-9864249693d4"/>
      <w:r w:rsidRPr="00344DEE">
        <w:rPr>
          <w:rFonts w:ascii="Times New Roman" w:hAnsi="Times New Roman"/>
          <w:b/>
          <w:color w:val="000000"/>
          <w:sz w:val="28"/>
          <w:lang w:val="ru-RU"/>
        </w:rPr>
        <w:t>2023</w:t>
      </w:r>
      <w:bookmarkEnd w:id="4"/>
      <w:r w:rsidRPr="00344DEE">
        <w:rPr>
          <w:rFonts w:ascii="Times New Roman" w:hAnsi="Times New Roman"/>
          <w:b/>
          <w:color w:val="000000"/>
          <w:sz w:val="28"/>
          <w:lang w:val="ru-RU"/>
        </w:rPr>
        <w:t>‌</w:t>
      </w:r>
      <w:r w:rsidRPr="00344DEE">
        <w:rPr>
          <w:rFonts w:ascii="Times New Roman" w:hAnsi="Times New Roman"/>
          <w:color w:val="000000"/>
          <w:sz w:val="28"/>
          <w:lang w:val="ru-RU"/>
        </w:rPr>
        <w:t>​</w:t>
      </w:r>
    </w:p>
    <w:p w:rsidR="006A5832" w:rsidRPr="00C764C8" w:rsidRDefault="00FA1ADE" w:rsidP="00344DEE">
      <w:pPr>
        <w:spacing w:after="0" w:line="264" w:lineRule="auto"/>
        <w:ind w:left="120"/>
        <w:jc w:val="center"/>
        <w:rPr>
          <w:lang w:val="ru-RU"/>
        </w:rPr>
      </w:pPr>
      <w:bookmarkStart w:id="5" w:name="block-10103766"/>
      <w:bookmarkEnd w:id="0"/>
      <w:r w:rsidRPr="00C764C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​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  <w:proofErr w:type="gramEnd"/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создания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в рамках исторически меняющихся технологий) и соответствующих им практических умений.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Программа по технологии направлена на решение системы задач: 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формирование основ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чертёжно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>-графической грамотности, умения работать с простейшей технологической документацией (рисунок, чертёж, эскиз, схема);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>, активности и инициативности;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6A5832" w:rsidRDefault="00FA1ADE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Технологии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профессии</w:t>
      </w:r>
      <w:proofErr w:type="spellEnd"/>
      <w:r>
        <w:rPr>
          <w:rFonts w:ascii="Times New Roman" w:hAnsi="Times New Roman"/>
          <w:color w:val="000000"/>
          <w:sz w:val="28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28"/>
        </w:rPr>
        <w:t>производства</w:t>
      </w:r>
      <w:proofErr w:type="spellEnd"/>
      <w:r>
        <w:rPr>
          <w:rFonts w:ascii="Times New Roman" w:hAnsi="Times New Roman"/>
          <w:color w:val="000000"/>
          <w:sz w:val="28"/>
        </w:rPr>
        <w:t>.</w:t>
      </w:r>
    </w:p>
    <w:p w:rsidR="006A5832" w:rsidRPr="00C764C8" w:rsidRDefault="00FA1AD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6A5832" w:rsidRPr="00C764C8" w:rsidRDefault="00FA1AD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6A5832" w:rsidRPr="00C764C8" w:rsidRDefault="00FA1AD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В процессе освоения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программы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В программе по технологии осуществляется реализация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</w:t>
      </w: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‌</w:t>
      </w:r>
      <w:bookmarkStart w:id="6" w:name="6028649a-e0ac-451e-8172-b3f83139ddea"/>
      <w:r w:rsidRPr="00C764C8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6"/>
      <w:r w:rsidRPr="00C764C8">
        <w:rPr>
          <w:rFonts w:ascii="Times New Roman" w:hAnsi="Times New Roman"/>
          <w:color w:val="000000"/>
          <w:sz w:val="28"/>
          <w:lang w:val="ru-RU"/>
        </w:rPr>
        <w:t>‌‌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6A5832">
      <w:pPr>
        <w:rPr>
          <w:lang w:val="ru-RU"/>
        </w:rPr>
        <w:sectPr w:rsidR="006A5832" w:rsidRPr="00C764C8">
          <w:pgSz w:w="11906" w:h="16383"/>
          <w:pgMar w:top="1134" w:right="850" w:bottom="1134" w:left="1701" w:header="720" w:footer="720" w:gutter="0"/>
          <w:cols w:space="720"/>
        </w:sect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bookmarkStart w:id="7" w:name="block-10103765"/>
      <w:bookmarkEnd w:id="5"/>
      <w:r w:rsidRPr="00C764C8">
        <w:rPr>
          <w:rFonts w:ascii="Times New Roman" w:hAnsi="Times New Roman"/>
          <w:b/>
          <w:color w:val="333333"/>
          <w:sz w:val="28"/>
          <w:lang w:val="ru-RU"/>
        </w:rPr>
        <w:lastRenderedPageBreak/>
        <w:t>СОДЕРЖАНИЕ УЧЕБНОГО ПРЕДМЕТА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ремёсла, обычаи.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Подбор соответствующих инструментов и способов обработки материалов в зависимости от их свойств и видов изделий.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  <w:proofErr w:type="gramEnd"/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Пластические массы, их виды (пластилин, пластика и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Наиболее распространённые виды бумаги. Их общие свойства. Простейшие способы обработки бумаги различных видов: сгибание и складывание,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>, обрывание, склеивание и другое. Резание бумаги ножницами. Правила безопасной работы, передачи и хранения ножниц. Картон.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объёмные – орехи, шишки, семена, ветки).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Простые и объёмные конструкции из разных материалов (пластические массы, бумага, текстиль и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Информация. Виды информации.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</w:t>
      </w: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универсальных учебных действий, регулятивных универсальных учебных действий, совместной деятельности.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выполнять несложные действия контроля и оценки по предложенным критериям.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764C8">
        <w:rPr>
          <w:rFonts w:ascii="Times New Roman" w:hAnsi="Times New Roman"/>
          <w:color w:val="000000"/>
          <w:sz w:val="28"/>
          <w:lang w:val="ru-RU"/>
        </w:rPr>
        <w:t>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 xml:space="preserve"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</w:t>
      </w: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сборка изделия (сшивание).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биговка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>. Подвижное соединение деталей на проволоку, толстую нитку.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Строчка прямого стежка и её варианты (перевивы, наборы) и (или) строчка косого стежка и её варианты (крестик, стебельчатая, ёлочка).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Демонстрация учителем готовых материалов на информационных носителях.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 (в пределах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инструкцией, устной или письменной;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учётом указанных критериев;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строить рассуждения, делать умозаключения, проверять их в практической работе;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форме.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понимать и принимать учебную задачу;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764C8">
        <w:rPr>
          <w:rFonts w:ascii="Times New Roman" w:hAnsi="Times New Roman"/>
          <w:color w:val="000000"/>
          <w:sz w:val="28"/>
          <w:lang w:val="ru-RU"/>
        </w:rPr>
        <w:t>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Непрерывность процесса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освоения мира человеком и создания культуры. Материальные и духовные потребности человека как движущие силы прогресса.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используемым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на уроках технологии.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деятельность. Коллективные, групповые и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индивидуальные проекты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в рамках изучаемой тематики. Совместная работа в малых группах, осуществление сотрудничества, </w:t>
      </w: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распределение работы, выполнение социальных ролей (руководитель (лидер) и подчинённый).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 xml:space="preserve">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C764C8">
        <w:rPr>
          <w:rFonts w:ascii="Times New Roman" w:hAnsi="Times New Roman"/>
          <w:color w:val="000000"/>
          <w:sz w:val="28"/>
          <w:lang w:val="ru-RU"/>
        </w:rPr>
        <w:t>).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C764C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C764C8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определять способы доработки конструкций с учётом предложенных условий;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чертёж (эскиз) развёртки изделия;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дств дл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я её решения;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764C8">
        <w:rPr>
          <w:rFonts w:ascii="Times New Roman" w:hAnsi="Times New Roman"/>
          <w:color w:val="000000"/>
          <w:sz w:val="28"/>
          <w:lang w:val="ru-RU"/>
        </w:rPr>
        <w:t>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выбирать себе партнёров по совместной деятельности не только по симпатии, но и по деловым качествам;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роли лидера, подчинённого, соблюдать равноправие и дружелюбие;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Профессии, связанные с опасностями (пожарные, космонавты, химики и другие).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Информационный мир, его место и влияние на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жизнь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индивидуальные проекты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Использование измерений, вычислений и построений для решения практических задач. Внесение дополнений и изменений в условные </w:t>
      </w: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графические изображения в соответствии с дополнительными (изменёнными) требованиями к изделию.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экологичность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>, безопасность, эргономичность и другие).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lastRenderedPageBreak/>
        <w:t>Информационно-коммуникативные технологии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 xml:space="preserve">Электронные и </w:t>
      </w:r>
      <w:proofErr w:type="spellStart"/>
      <w:r w:rsidRPr="00C764C8">
        <w:rPr>
          <w:rFonts w:ascii="Times New Roman" w:hAnsi="Times New Roman"/>
          <w:color w:val="000000"/>
          <w:sz w:val="28"/>
          <w:lang w:val="ru-RU"/>
        </w:rPr>
        <w:t>медиаресурсы</w:t>
      </w:r>
      <w:proofErr w:type="spell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в художественно-конструкторской, проектной, предметной преобразующей деятельности.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C764C8">
        <w:rPr>
          <w:rFonts w:ascii="Times New Roman" w:hAnsi="Times New Roman"/>
          <w:color w:val="000000"/>
          <w:sz w:val="28"/>
          <w:lang w:val="ru-RU"/>
        </w:rPr>
        <w:t xml:space="preserve"> или другой.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терминах, используемых в технологии, использовать их в ответах на вопросы и высказываниях (в пределах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анализировать конструкции предложенных образцов изделий;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решать простые задачи на преобразование конструкции;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lastRenderedPageBreak/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использовать рисунки из ресурса компьютера в оформлении изделий и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другое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>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6A5832" w:rsidRPr="00C764C8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C764C8" w:rsidRDefault="00FA1ADE">
      <w:pPr>
        <w:spacing w:after="0" w:line="264" w:lineRule="auto"/>
        <w:ind w:left="120"/>
        <w:jc w:val="both"/>
        <w:rPr>
          <w:lang w:val="ru-RU"/>
        </w:rPr>
      </w:pPr>
      <w:r w:rsidRPr="00C764C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 xml:space="preserve">описывать факты из истории развития ремёсел на Руси и в России, </w:t>
      </w:r>
      <w:proofErr w:type="gramStart"/>
      <w:r w:rsidRPr="00C764C8">
        <w:rPr>
          <w:rFonts w:ascii="Times New Roman" w:hAnsi="Times New Roman"/>
          <w:color w:val="000000"/>
          <w:sz w:val="28"/>
          <w:lang w:val="ru-RU"/>
        </w:rPr>
        <w:t>высказывать своё отношение</w:t>
      </w:r>
      <w:proofErr w:type="gramEnd"/>
      <w:r w:rsidRPr="00C764C8">
        <w:rPr>
          <w:rFonts w:ascii="Times New Roman" w:hAnsi="Times New Roman"/>
          <w:color w:val="000000"/>
          <w:sz w:val="28"/>
          <w:lang w:val="ru-RU"/>
        </w:rPr>
        <w:t xml:space="preserve"> к предметам декоративно-прикладного искусства разных народов Российской Федерации;</w:t>
      </w:r>
    </w:p>
    <w:p w:rsidR="006A5832" w:rsidRPr="00C764C8" w:rsidRDefault="00FA1ADE">
      <w:pPr>
        <w:spacing w:after="0" w:line="264" w:lineRule="auto"/>
        <w:ind w:firstLine="600"/>
        <w:jc w:val="both"/>
        <w:rPr>
          <w:lang w:val="ru-RU"/>
        </w:rPr>
      </w:pPr>
      <w:r w:rsidRPr="00C764C8">
        <w:rPr>
          <w:rFonts w:ascii="Times New Roman" w:hAnsi="Times New Roman"/>
          <w:color w:val="000000"/>
          <w:sz w:val="28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6A5832" w:rsidRPr="00344DEE" w:rsidRDefault="006A5832">
      <w:pPr>
        <w:spacing w:after="0" w:line="264" w:lineRule="auto"/>
        <w:ind w:left="120"/>
        <w:jc w:val="both"/>
        <w:rPr>
          <w:lang w:val="ru-RU"/>
        </w:rPr>
      </w:pPr>
    </w:p>
    <w:p w:rsidR="006A5832" w:rsidRPr="00344DEE" w:rsidRDefault="00FA1ADE">
      <w:pPr>
        <w:spacing w:after="0" w:line="264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A5832" w:rsidRPr="00344DEE" w:rsidRDefault="00FA1ADE">
      <w:pPr>
        <w:spacing w:after="0" w:line="264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6A5832" w:rsidRPr="00344DEE" w:rsidRDefault="00FA1ADE">
      <w:pPr>
        <w:spacing w:after="0" w:line="264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344DEE">
        <w:rPr>
          <w:rFonts w:ascii="Times New Roman" w:hAnsi="Times New Roman"/>
          <w:color w:val="000000"/>
          <w:sz w:val="28"/>
          <w:lang w:val="ru-RU"/>
        </w:rPr>
        <w:t>: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6A5832" w:rsidRPr="00344DEE" w:rsidRDefault="00FA1ADE">
      <w:pPr>
        <w:spacing w:after="0" w:line="264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6A5832" w:rsidRPr="00344DEE" w:rsidRDefault="00FA1ADE">
      <w:pPr>
        <w:spacing w:after="0" w:line="264" w:lineRule="auto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6A5832" w:rsidRPr="00344DEE" w:rsidRDefault="006A5832">
      <w:pPr>
        <w:rPr>
          <w:lang w:val="ru-RU"/>
        </w:rPr>
        <w:sectPr w:rsidR="006A5832" w:rsidRPr="00344DEE">
          <w:pgSz w:w="11906" w:h="16383"/>
          <w:pgMar w:top="1134" w:right="850" w:bottom="1134" w:left="1701" w:header="720" w:footer="720" w:gutter="0"/>
          <w:cols w:space="720"/>
        </w:sectPr>
      </w:pPr>
    </w:p>
    <w:p w:rsidR="006A5832" w:rsidRPr="00344DEE" w:rsidRDefault="00FA1ADE">
      <w:pPr>
        <w:spacing w:after="0"/>
        <w:ind w:left="120"/>
        <w:rPr>
          <w:lang w:val="ru-RU"/>
        </w:rPr>
      </w:pPr>
      <w:bookmarkStart w:id="8" w:name="block-10103767"/>
      <w:bookmarkEnd w:id="7"/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​ПЛАНИРУЕМЫЕ РЕЗУЛЬТАТЫ ОСВОЕНИЯ ПРОГРАММЫ ПО ТЕХНОЛОГИИ НА УРОВНЕ НАЧАЛЬНОГО ОБЩЕГО ОБРАЗОВАНИЯ</w:t>
      </w:r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6A5832">
      <w:pPr>
        <w:spacing w:after="0"/>
        <w:ind w:left="120"/>
        <w:rPr>
          <w:lang w:val="ru-RU"/>
        </w:rPr>
      </w:pPr>
      <w:bookmarkStart w:id="9" w:name="_Toc143620888"/>
      <w:bookmarkEnd w:id="9"/>
    </w:p>
    <w:p w:rsidR="006A5832" w:rsidRPr="00344DEE" w:rsidRDefault="00FA1ADE">
      <w:pPr>
        <w:spacing w:after="0"/>
        <w:ind w:left="120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технологии на уровне начального общего образования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проявление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устойчивых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волевых качества и способность к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саморегуляции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>: организованность, аккуратность, трудолюбие, ответственность, умение справляться с доступными проблемами;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6A5832" w:rsidRPr="00344DEE" w:rsidRDefault="006A5832">
      <w:pPr>
        <w:spacing w:after="0"/>
        <w:ind w:left="120"/>
        <w:rPr>
          <w:lang w:val="ru-RU"/>
        </w:rPr>
      </w:pPr>
      <w:bookmarkStart w:id="10" w:name="_Toc143620889"/>
      <w:bookmarkEnd w:id="10"/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FA1ADE">
      <w:pPr>
        <w:spacing w:after="0"/>
        <w:ind w:left="120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6A5832" w:rsidRPr="00344DEE" w:rsidRDefault="006A5832">
      <w:pPr>
        <w:spacing w:after="0" w:line="257" w:lineRule="auto"/>
        <w:ind w:left="120"/>
        <w:jc w:val="both"/>
        <w:rPr>
          <w:lang w:val="ru-RU"/>
        </w:rPr>
      </w:pPr>
    </w:p>
    <w:p w:rsidR="006A5832" w:rsidRPr="00344DEE" w:rsidRDefault="00FA1ADE">
      <w:pPr>
        <w:spacing w:after="0" w:line="257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A5832" w:rsidRPr="00344DEE" w:rsidRDefault="00FA1ADE">
      <w:pPr>
        <w:spacing w:after="0" w:line="257" w:lineRule="auto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ориентироваться в терминах и понятиях, используемых в технологии (в пределах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изученного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>), использовать изученную терминологию в своих устных и письменных высказываниях;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сравнивать группы объектов (изделий), выделять в них общее и различия;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объяснять последовательность совершаемых действий при создании изделия.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правила безопасности труда при выполнении работы;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планировать работу, соотносить свои действия с поставленной целью;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проявлять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волевую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при выполнении работы.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6A5832" w:rsidRPr="00344DEE" w:rsidRDefault="006A5832">
      <w:pPr>
        <w:spacing w:after="0"/>
        <w:ind w:left="120"/>
        <w:rPr>
          <w:lang w:val="ru-RU"/>
        </w:rPr>
      </w:pPr>
      <w:bookmarkStart w:id="11" w:name="_Toc143620890"/>
      <w:bookmarkStart w:id="12" w:name="_Toc134720971"/>
      <w:bookmarkEnd w:id="11"/>
      <w:bookmarkEnd w:id="12"/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FA1ADE">
      <w:pPr>
        <w:spacing w:after="0"/>
        <w:ind w:left="120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A5832" w:rsidRPr="00344DEE" w:rsidRDefault="006A5832">
      <w:pPr>
        <w:spacing w:after="0"/>
        <w:ind w:left="120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344DEE">
        <w:rPr>
          <w:rFonts w:ascii="Times New Roman" w:hAnsi="Times New Roman"/>
          <w:b/>
          <w:i/>
          <w:color w:val="000000"/>
          <w:sz w:val="28"/>
          <w:lang w:val="ru-RU"/>
        </w:rPr>
        <w:t>в 1 классе</w:t>
      </w:r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применять правила безопасной работы ножницами, иглой и аккуратной работы с клеем;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 xml:space="preserve"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>, резание, лепка и другие), выполнять доступные технологические приёмы ручной обработки материалов при изготовлении изделий;</w:t>
      </w:r>
      <w:proofErr w:type="gramEnd"/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оформлять изделия строчкой прямого стежка;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  <w:proofErr w:type="gramEnd"/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выполнять задания с опорой на готовый план;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  <w:proofErr w:type="gramEnd"/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  <w:proofErr w:type="gramEnd"/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различать материалы и инструменты по их назначению;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 xml:space="preserve"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сминанием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>, лепкой и прочее, собирать изделия с помощью клея, пластических масс и другое, эстетично и аккуратно выполнять отделку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раскрашиванием, аппликацией, строчкой прямого стежка;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использовать для сушки плоских изделий пресс;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различать разборные и неразборные конструкции несложных изделий;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несложные коллективные работы проектного характера.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 w:rsidRPr="00344DEE">
        <w:rPr>
          <w:rFonts w:ascii="Times New Roman" w:hAnsi="Times New Roman"/>
          <w:b/>
          <w:i/>
          <w:color w:val="000000"/>
          <w:sz w:val="28"/>
          <w:lang w:val="ru-RU"/>
        </w:rPr>
        <w:t>во 2 классе</w:t>
      </w:r>
      <w:r w:rsidRPr="00344DEE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  <w:proofErr w:type="gramEnd"/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задания по самостоятельно составленному плану;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выполнять </w:t>
      </w:r>
      <w:proofErr w:type="spellStart"/>
      <w:r w:rsidRPr="00344DEE">
        <w:rPr>
          <w:rFonts w:ascii="Times New Roman" w:hAnsi="Times New Roman"/>
          <w:color w:val="000000"/>
          <w:sz w:val="28"/>
          <w:lang w:val="ru-RU"/>
        </w:rPr>
        <w:t>биговку</w:t>
      </w:r>
      <w:proofErr w:type="spellEnd"/>
      <w:r w:rsidRPr="00344DEE">
        <w:rPr>
          <w:rFonts w:ascii="Times New Roman" w:hAnsi="Times New Roman"/>
          <w:color w:val="000000"/>
          <w:sz w:val="28"/>
          <w:lang w:val="ru-RU"/>
        </w:rPr>
        <w:t>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оформлять изделия и соединять детали освоенными ручными строчками;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отличать макет от модели, строить трёхмерный макет из готовой развёртки;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решать несложные конструкторско-технологические задачи;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делать выбор, какое мнение принять – своё или другое, высказанное в ходе обсуждения;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работу в малых группах, осуществлять сотрудничество;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называть профессии людей, работающих в сфере обслуживания.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344DEE">
        <w:rPr>
          <w:rFonts w:ascii="Times New Roman" w:hAnsi="Times New Roman"/>
          <w:b/>
          <w:i/>
          <w:color w:val="000000"/>
          <w:sz w:val="28"/>
          <w:lang w:val="ru-RU"/>
        </w:rPr>
        <w:t>в 3 классе</w:t>
      </w:r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смысл понятий «чертёж развёртки», «канцелярский нож», «шило», «искусственный материал»;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узнавать и называть линии чертежа (осевая и центровая);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безопасно пользоваться канцелярским ножом, шилом;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рицовку;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соединение деталей и отделку изделия освоенными ручными строчками;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изменять конструкцию изделия по заданным условиям;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основные правила безопасной работы на компьютере;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6A5832" w:rsidRPr="00344DEE" w:rsidRDefault="006A5832">
      <w:pPr>
        <w:spacing w:after="0"/>
        <w:ind w:left="120"/>
        <w:jc w:val="both"/>
        <w:rPr>
          <w:lang w:val="ru-RU"/>
        </w:rPr>
      </w:pPr>
    </w:p>
    <w:p w:rsidR="006A5832" w:rsidRPr="00344DEE" w:rsidRDefault="00FA1ADE">
      <w:pPr>
        <w:spacing w:after="0"/>
        <w:ind w:left="12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344DEE">
        <w:rPr>
          <w:rFonts w:ascii="Times New Roman" w:hAnsi="Times New Roman"/>
          <w:b/>
          <w:i/>
          <w:color w:val="000000"/>
          <w:sz w:val="28"/>
          <w:lang w:val="ru-RU"/>
        </w:rPr>
        <w:t>в 4 классе</w:t>
      </w:r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344DEE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344DEE">
        <w:rPr>
          <w:rFonts w:ascii="Times New Roman" w:hAnsi="Times New Roman"/>
          <w:color w:val="000000"/>
          <w:sz w:val="28"/>
          <w:lang w:val="ru-RU"/>
        </w:rPr>
        <w:t xml:space="preserve"> получит следующие предметные результаты по отдельным темам программы по технологии: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 xml:space="preserve">работать с доступной информацией, работать в программах </w:t>
      </w:r>
      <w:r>
        <w:rPr>
          <w:rFonts w:ascii="Times New Roman" w:hAnsi="Times New Roman"/>
          <w:color w:val="000000"/>
          <w:sz w:val="28"/>
        </w:rPr>
        <w:t>Word</w:t>
      </w:r>
      <w:r w:rsidRPr="00344DEE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Power</w:t>
      </w:r>
      <w:r w:rsidRPr="00344DEE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Point</w:t>
      </w:r>
      <w:r w:rsidRPr="00344DEE">
        <w:rPr>
          <w:rFonts w:ascii="Times New Roman" w:hAnsi="Times New Roman"/>
          <w:color w:val="000000"/>
          <w:sz w:val="28"/>
          <w:lang w:val="ru-RU"/>
        </w:rPr>
        <w:t>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6A5832" w:rsidRPr="00344DEE" w:rsidRDefault="00FA1ADE">
      <w:pPr>
        <w:spacing w:after="0"/>
        <w:ind w:firstLine="600"/>
        <w:jc w:val="both"/>
        <w:rPr>
          <w:lang w:val="ru-RU"/>
        </w:rPr>
      </w:pPr>
      <w:r w:rsidRPr="00344DEE">
        <w:rPr>
          <w:rFonts w:ascii="Times New Roman" w:hAnsi="Times New Roman"/>
          <w:color w:val="000000"/>
          <w:sz w:val="28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6A5832" w:rsidRDefault="00FA1ADE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​​</w:t>
      </w:r>
    </w:p>
    <w:p w:rsidR="006A5832" w:rsidRDefault="006A5832">
      <w:pPr>
        <w:sectPr w:rsidR="006A5832">
          <w:pgSz w:w="11906" w:h="16383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bookmarkStart w:id="13" w:name="block-10103763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2288"/>
        <w:gridCol w:w="1050"/>
        <w:gridCol w:w="1841"/>
        <w:gridCol w:w="1910"/>
        <w:gridCol w:w="5883"/>
      </w:tblGrid>
      <w:tr w:rsidR="006A5832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2288"/>
        <w:gridCol w:w="1050"/>
        <w:gridCol w:w="1841"/>
        <w:gridCol w:w="1910"/>
        <w:gridCol w:w="5883"/>
      </w:tblGrid>
      <w:tr w:rsidR="006A5832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2288"/>
        <w:gridCol w:w="1050"/>
        <w:gridCol w:w="1841"/>
        <w:gridCol w:w="1910"/>
        <w:gridCol w:w="5883"/>
      </w:tblGrid>
      <w:tr w:rsidR="006A5832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2288"/>
        <w:gridCol w:w="1050"/>
        <w:gridCol w:w="1841"/>
        <w:gridCol w:w="1910"/>
        <w:gridCol w:w="5883"/>
      </w:tblGrid>
      <w:tr w:rsidR="006A5832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5"/>
          <w:wAfter w:w="12872" w:type="dxa"/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bookmarkStart w:id="14" w:name="block-10103768"/>
      <w:bookmarkEnd w:id="13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1056"/>
        <w:gridCol w:w="1059"/>
        <w:gridCol w:w="1841"/>
        <w:gridCol w:w="1910"/>
        <w:gridCol w:w="1363"/>
        <w:gridCol w:w="5816"/>
      </w:tblGrid>
      <w:tr w:rsidR="006A5832">
        <w:trPr>
          <w:trHeight w:val="144"/>
          <w:tblCellSpacing w:w="20" w:type="nil"/>
        </w:trPr>
        <w:tc>
          <w:tcPr>
            <w:tcW w:w="5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9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7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</w:tr>
      <w:tr w:rsidR="006A5832">
        <w:trPr>
          <w:gridAfter w:val="5"/>
          <w:wAfter w:w="1190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1056"/>
        <w:gridCol w:w="1059"/>
        <w:gridCol w:w="1841"/>
        <w:gridCol w:w="1910"/>
        <w:gridCol w:w="1363"/>
        <w:gridCol w:w="5816"/>
      </w:tblGrid>
      <w:tr w:rsidR="006A5832">
        <w:trPr>
          <w:trHeight w:val="144"/>
          <w:tblCellSpacing w:w="20" w:type="nil"/>
        </w:trPr>
        <w:tc>
          <w:tcPr>
            <w:tcW w:w="5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9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7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</w:tr>
      <w:tr w:rsidR="006A5832">
        <w:trPr>
          <w:gridAfter w:val="5"/>
          <w:wAfter w:w="1190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1056"/>
        <w:gridCol w:w="1059"/>
        <w:gridCol w:w="1841"/>
        <w:gridCol w:w="1910"/>
        <w:gridCol w:w="1363"/>
        <w:gridCol w:w="5816"/>
      </w:tblGrid>
      <w:tr w:rsidR="006A5832">
        <w:trPr>
          <w:trHeight w:val="144"/>
          <w:tblCellSpacing w:w="20" w:type="nil"/>
        </w:trPr>
        <w:tc>
          <w:tcPr>
            <w:tcW w:w="5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9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7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</w:tr>
      <w:tr w:rsidR="006A5832">
        <w:trPr>
          <w:gridAfter w:val="5"/>
          <w:wAfter w:w="1190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687"/>
        <w:gridCol w:w="1056"/>
        <w:gridCol w:w="1059"/>
        <w:gridCol w:w="1841"/>
        <w:gridCol w:w="1910"/>
        <w:gridCol w:w="1363"/>
        <w:gridCol w:w="5816"/>
      </w:tblGrid>
      <w:tr w:rsidR="006A5832">
        <w:trPr>
          <w:trHeight w:val="144"/>
          <w:tblCellSpacing w:w="20" w:type="nil"/>
        </w:trPr>
        <w:tc>
          <w:tcPr>
            <w:tcW w:w="5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0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224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</w:tr>
      <w:tr w:rsidR="006A58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105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79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1874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6A5832" w:rsidRDefault="006A583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A5832" w:rsidRDefault="006A5832"/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</w:tr>
      <w:tr w:rsidR="006A5832">
        <w:trPr>
          <w:gridAfter w:val="6"/>
          <w:wAfter w:w="12866" w:type="dxa"/>
          <w:trHeight w:val="144"/>
          <w:tblCellSpacing w:w="20" w:type="nil"/>
        </w:trPr>
        <w:tc>
          <w:tcPr>
            <w:tcW w:w="509" w:type="dxa"/>
            <w:tcMar>
              <w:top w:w="50" w:type="dxa"/>
              <w:left w:w="100" w:type="dxa"/>
            </w:tcMar>
            <w:vAlign w:val="center"/>
          </w:tcPr>
          <w:p w:rsidR="006A5832" w:rsidRDefault="00FA1AD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</w:tr>
      <w:tr w:rsidR="006A5832">
        <w:trPr>
          <w:gridAfter w:val="5"/>
          <w:wAfter w:w="11906" w:type="dxa"/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A5832" w:rsidRDefault="006A5832"/>
        </w:tc>
      </w:tr>
    </w:tbl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6A5832">
      <w:pPr>
        <w:sectPr w:rsidR="006A583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A5832" w:rsidRDefault="00FA1ADE">
      <w:pPr>
        <w:spacing w:after="0"/>
        <w:ind w:left="120"/>
      </w:pPr>
      <w:bookmarkStart w:id="15" w:name="block-10103769"/>
      <w:bookmarkEnd w:id="14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6A5832" w:rsidRDefault="00FA1ADE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6A5832" w:rsidRDefault="006A5832">
      <w:pPr>
        <w:spacing w:after="0"/>
        <w:ind w:left="120"/>
      </w:pPr>
    </w:p>
    <w:p w:rsidR="006A5832" w:rsidRPr="00344DEE" w:rsidRDefault="00FA1ADE">
      <w:pPr>
        <w:spacing w:after="0" w:line="480" w:lineRule="auto"/>
        <w:ind w:left="120"/>
        <w:rPr>
          <w:lang w:val="ru-RU"/>
        </w:rPr>
      </w:pPr>
      <w:r w:rsidRPr="00344DEE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6A5832" w:rsidRDefault="00FA1ADE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6A5832" w:rsidRDefault="006A5832">
      <w:pPr>
        <w:sectPr w:rsidR="006A5832">
          <w:pgSz w:w="11906" w:h="16383"/>
          <w:pgMar w:top="1134" w:right="850" w:bottom="1134" w:left="1701" w:header="720" w:footer="720" w:gutter="0"/>
          <w:cols w:space="720"/>
        </w:sectPr>
      </w:pPr>
    </w:p>
    <w:bookmarkEnd w:id="15"/>
    <w:p w:rsidR="00FA1ADE" w:rsidRDefault="00FA1ADE"/>
    <w:sectPr w:rsidR="00FA1ADE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371152"/>
    <w:multiLevelType w:val="multilevel"/>
    <w:tmpl w:val="4ECC5820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6A5832"/>
    <w:rsid w:val="00344DEE"/>
    <w:rsid w:val="006A5832"/>
    <w:rsid w:val="00A54D23"/>
    <w:rsid w:val="00C764C8"/>
    <w:rsid w:val="00FA1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344D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44DE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44</Pages>
  <Words>8086</Words>
  <Characters>46091</Characters>
  <Application>Microsoft Office Word</Application>
  <DocSecurity>0</DocSecurity>
  <Lines>384</Lines>
  <Paragraphs>108</Paragraphs>
  <ScaleCrop>false</ScaleCrop>
  <Company/>
  <LinksUpToDate>false</LinksUpToDate>
  <CharactersWithSpaces>54069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5</cp:revision>
  <dcterms:created xsi:type="dcterms:W3CDTF">2023-08-31T06:53:00Z</dcterms:created>
  <dcterms:modified xsi:type="dcterms:W3CDTF">2025-02-18T08:10:00Z</dcterms:modified>
</cp:coreProperties>
</file>